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9A" w:rsidRDefault="00BE3320" w:rsidP="00BE3320">
      <w:pPr>
        <w:jc w:val="center"/>
        <w:rPr>
          <w:sz w:val="44"/>
          <w:szCs w:val="44"/>
        </w:rPr>
      </w:pPr>
      <w:r w:rsidRPr="00BE3320">
        <w:rPr>
          <w:rFonts w:hint="eastAsia"/>
          <w:sz w:val="44"/>
          <w:szCs w:val="44"/>
        </w:rPr>
        <w:t>中</w:t>
      </w:r>
      <w:proofErr w:type="gramStart"/>
      <w:r w:rsidRPr="00BE3320">
        <w:rPr>
          <w:rFonts w:hint="eastAsia"/>
          <w:sz w:val="44"/>
          <w:szCs w:val="44"/>
        </w:rPr>
        <w:t>汽中心</w:t>
      </w:r>
      <w:proofErr w:type="gramEnd"/>
      <w:r w:rsidR="00E30A69">
        <w:rPr>
          <w:rFonts w:hint="eastAsia"/>
          <w:sz w:val="44"/>
          <w:szCs w:val="44"/>
        </w:rPr>
        <w:t>团队荣获</w:t>
      </w:r>
      <w:r>
        <w:rPr>
          <w:rFonts w:hint="eastAsia"/>
          <w:sz w:val="44"/>
          <w:szCs w:val="44"/>
        </w:rPr>
        <w:t>“</w:t>
      </w:r>
      <w:r w:rsidRPr="00BE3320">
        <w:rPr>
          <w:rFonts w:hint="eastAsia"/>
          <w:sz w:val="44"/>
          <w:szCs w:val="44"/>
        </w:rPr>
        <w:t>2016中央企业</w:t>
      </w:r>
      <w:proofErr w:type="gramStart"/>
      <w:r w:rsidRPr="00BE3320">
        <w:rPr>
          <w:rFonts w:hint="eastAsia"/>
          <w:sz w:val="44"/>
          <w:szCs w:val="44"/>
        </w:rPr>
        <w:t>熠星创新</w:t>
      </w:r>
      <w:proofErr w:type="gramEnd"/>
      <w:r w:rsidRPr="00BE3320">
        <w:rPr>
          <w:rFonts w:hint="eastAsia"/>
          <w:sz w:val="44"/>
          <w:szCs w:val="44"/>
        </w:rPr>
        <w:t>创意大赛</w:t>
      </w:r>
      <w:r>
        <w:rPr>
          <w:rFonts w:hint="eastAsia"/>
          <w:sz w:val="44"/>
          <w:szCs w:val="44"/>
        </w:rPr>
        <w:t>”</w:t>
      </w:r>
      <w:r w:rsidR="00E30A69">
        <w:rPr>
          <w:rFonts w:hint="eastAsia"/>
          <w:sz w:val="44"/>
          <w:szCs w:val="44"/>
        </w:rPr>
        <w:t>二等奖及优秀奖</w:t>
      </w:r>
    </w:p>
    <w:p w:rsidR="00BE3320" w:rsidRDefault="00BE3320" w:rsidP="00BE332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E30A69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2017年12月26日</w:t>
      </w:r>
      <w:r>
        <w:rPr>
          <w:rFonts w:hint="eastAsia"/>
          <w:sz w:val="28"/>
          <w:szCs w:val="28"/>
        </w:rPr>
        <w:t>，“</w:t>
      </w:r>
      <w:r w:rsidRPr="00BE3320">
        <w:rPr>
          <w:sz w:val="28"/>
          <w:szCs w:val="28"/>
        </w:rPr>
        <w:t>2016中央企业</w:t>
      </w:r>
      <w:proofErr w:type="gramStart"/>
      <w:r w:rsidRPr="00BE3320">
        <w:rPr>
          <w:sz w:val="28"/>
          <w:szCs w:val="28"/>
        </w:rPr>
        <w:t>熠星创新</w:t>
      </w:r>
      <w:proofErr w:type="gramEnd"/>
      <w:r w:rsidRPr="00BE3320">
        <w:rPr>
          <w:sz w:val="28"/>
          <w:szCs w:val="28"/>
        </w:rPr>
        <w:t>创意大赛</w:t>
      </w:r>
      <w:r>
        <w:rPr>
          <w:rFonts w:hint="eastAsia"/>
          <w:sz w:val="28"/>
          <w:szCs w:val="28"/>
        </w:rPr>
        <w:t>”总结大会暨颁奖典礼在北京隆重召开</w:t>
      </w:r>
      <w:r w:rsidR="00A0657A">
        <w:rPr>
          <w:rFonts w:hint="eastAsia"/>
          <w:sz w:val="28"/>
          <w:szCs w:val="28"/>
        </w:rPr>
        <w:t>，</w:t>
      </w:r>
      <w:r w:rsidR="00BD4FCA">
        <w:rPr>
          <w:rFonts w:hint="eastAsia"/>
          <w:sz w:val="28"/>
          <w:szCs w:val="28"/>
        </w:rPr>
        <w:t>国资委副主任徐福顺、副秘书长周瑜波等领导出席大会，并为获奖代表颁奖。</w:t>
      </w:r>
      <w:r w:rsidR="00E30A69">
        <w:rPr>
          <w:rFonts w:hint="eastAsia"/>
          <w:sz w:val="28"/>
          <w:szCs w:val="28"/>
        </w:rPr>
        <w:t>中</w:t>
      </w:r>
      <w:proofErr w:type="gramStart"/>
      <w:r w:rsidR="00E30A69">
        <w:rPr>
          <w:rFonts w:hint="eastAsia"/>
          <w:sz w:val="28"/>
          <w:szCs w:val="28"/>
        </w:rPr>
        <w:t>汽</w:t>
      </w:r>
      <w:r w:rsidR="00BD4FCA">
        <w:rPr>
          <w:rFonts w:hint="eastAsia"/>
          <w:sz w:val="28"/>
          <w:szCs w:val="28"/>
        </w:rPr>
        <w:t>中心</w:t>
      </w:r>
      <w:proofErr w:type="gramEnd"/>
      <w:r w:rsidR="00A0657A">
        <w:rPr>
          <w:rFonts w:hint="eastAsia"/>
          <w:sz w:val="28"/>
          <w:szCs w:val="28"/>
        </w:rPr>
        <w:t>设计规划院魏磊团队参赛的项目</w:t>
      </w:r>
      <w:r>
        <w:rPr>
          <w:rFonts w:hint="eastAsia"/>
          <w:sz w:val="28"/>
          <w:szCs w:val="28"/>
        </w:rPr>
        <w:t>“CATARC制造执行CMES系统”荣获二等奖，</w:t>
      </w:r>
      <w:r w:rsidR="00E30A69">
        <w:rPr>
          <w:rFonts w:hint="eastAsia"/>
          <w:sz w:val="28"/>
          <w:szCs w:val="28"/>
        </w:rPr>
        <w:t>中</w:t>
      </w:r>
      <w:proofErr w:type="gramStart"/>
      <w:r w:rsidR="00E30A69">
        <w:rPr>
          <w:rFonts w:hint="eastAsia"/>
          <w:sz w:val="28"/>
          <w:szCs w:val="28"/>
        </w:rPr>
        <w:t>汽中心</w:t>
      </w:r>
      <w:proofErr w:type="gramEnd"/>
      <w:r w:rsidR="00E30A69">
        <w:rPr>
          <w:rFonts w:hint="eastAsia"/>
          <w:sz w:val="28"/>
          <w:szCs w:val="28"/>
        </w:rPr>
        <w:t>试验所</w:t>
      </w:r>
      <w:r w:rsidR="00BD4FCA">
        <w:rPr>
          <w:rFonts w:hint="eastAsia"/>
          <w:sz w:val="28"/>
          <w:szCs w:val="28"/>
        </w:rPr>
        <w:t>张妍懿团队参赛的</w:t>
      </w:r>
      <w:r>
        <w:rPr>
          <w:rFonts w:hint="eastAsia"/>
          <w:sz w:val="28"/>
          <w:szCs w:val="28"/>
        </w:rPr>
        <w:t>项目“</w:t>
      </w:r>
      <w:proofErr w:type="spellStart"/>
      <w:r w:rsidR="00D56DA3">
        <w:rPr>
          <w:rFonts w:hint="eastAsia"/>
          <w:sz w:val="28"/>
          <w:szCs w:val="28"/>
        </w:rPr>
        <w:t>SCSolution</w:t>
      </w:r>
      <w:proofErr w:type="spellEnd"/>
      <w:r w:rsidR="00D56DA3">
        <w:rPr>
          <w:rFonts w:hint="eastAsia"/>
          <w:sz w:val="28"/>
          <w:szCs w:val="28"/>
        </w:rPr>
        <w:t>充电站智能布局</w:t>
      </w:r>
      <w:r>
        <w:rPr>
          <w:rFonts w:hint="eastAsia"/>
          <w:sz w:val="28"/>
          <w:szCs w:val="28"/>
        </w:rPr>
        <w:t>”</w:t>
      </w:r>
      <w:r w:rsidR="00D56DA3">
        <w:rPr>
          <w:rFonts w:hint="eastAsia"/>
          <w:sz w:val="28"/>
          <w:szCs w:val="28"/>
        </w:rPr>
        <w:t>荣获优秀奖。</w:t>
      </w:r>
    </w:p>
    <w:p w:rsidR="00777088" w:rsidRDefault="00D56DA3" w:rsidP="00BE3320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E30A6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“</w:t>
      </w:r>
      <w:r w:rsidRPr="00D56DA3">
        <w:rPr>
          <w:rFonts w:hint="eastAsia"/>
          <w:sz w:val="28"/>
          <w:szCs w:val="28"/>
        </w:rPr>
        <w:t>中央企业</w:t>
      </w:r>
      <w:proofErr w:type="gramStart"/>
      <w:r w:rsidRPr="00D56DA3">
        <w:rPr>
          <w:rFonts w:hint="eastAsia"/>
          <w:sz w:val="28"/>
          <w:szCs w:val="28"/>
        </w:rPr>
        <w:t>熠星创新</w:t>
      </w:r>
      <w:proofErr w:type="gramEnd"/>
      <w:r w:rsidRPr="00D56DA3">
        <w:rPr>
          <w:rFonts w:hint="eastAsia"/>
          <w:sz w:val="28"/>
          <w:szCs w:val="28"/>
        </w:rPr>
        <w:t>创意大赛</w:t>
      </w:r>
      <w:r>
        <w:rPr>
          <w:rFonts w:hint="eastAsia"/>
          <w:sz w:val="28"/>
          <w:szCs w:val="28"/>
        </w:rPr>
        <w:t>”是由国务院国有资产监督管理委员会牵头，国家发展改革委、教育部、科技部、工业和信息化部、财政部、知识产权局支持，中国电子科技集团公司承办的一个</w:t>
      </w:r>
      <w:r w:rsidR="007324CA">
        <w:rPr>
          <w:rFonts w:hint="eastAsia"/>
          <w:sz w:val="28"/>
          <w:szCs w:val="28"/>
        </w:rPr>
        <w:t>以中央企业为重点，面向全社会</w:t>
      </w:r>
      <w:r>
        <w:rPr>
          <w:rFonts w:hint="eastAsia"/>
          <w:sz w:val="28"/>
          <w:szCs w:val="28"/>
        </w:rPr>
        <w:t>的科技创新大赛。本届比赛</w:t>
      </w:r>
      <w:r w:rsidR="00E30A69"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第三届，</w:t>
      </w:r>
      <w:r w:rsidR="007324CA">
        <w:rPr>
          <w:rFonts w:hint="eastAsia"/>
          <w:sz w:val="28"/>
          <w:szCs w:val="28"/>
        </w:rPr>
        <w:t>大赛共征集1</w:t>
      </w:r>
      <w:r w:rsidR="007324CA">
        <w:rPr>
          <w:sz w:val="28"/>
          <w:szCs w:val="28"/>
        </w:rPr>
        <w:t>237</w:t>
      </w:r>
      <w:r w:rsidR="007324CA">
        <w:rPr>
          <w:rFonts w:hint="eastAsia"/>
          <w:sz w:val="28"/>
          <w:szCs w:val="28"/>
        </w:rPr>
        <w:t>个项目，其中有76家中央企业1100项，经过近一年的项目遴选、导师辅导、投资对接与评奖、路演与颁奖等阶段，共评出一等奖20项，二等奖30项，三等奖40项，优秀奖100项。本次大赛成功引入资本9.35亿元，45个项目公司化运营；75个项目自行转化，获得订单5.21亿元；16个项目达成合作，签订合同2.96亿元。</w:t>
      </w:r>
      <w:r w:rsidR="004324DD">
        <w:rPr>
          <w:rFonts w:hint="eastAsia"/>
          <w:sz w:val="28"/>
          <w:szCs w:val="28"/>
        </w:rPr>
        <w:t>搭建了开放协调的创新平台，激发了科技人员的创新活力，促进了中央企业科技成果转移转化，带动了全社会创新创业。</w:t>
      </w:r>
      <w:r w:rsidR="00E30A69">
        <w:rPr>
          <w:rFonts w:hint="eastAsia"/>
          <w:sz w:val="28"/>
          <w:szCs w:val="28"/>
        </w:rPr>
        <w:t>（赵志成）</w:t>
      </w:r>
    </w:p>
    <w:p w:rsidR="00E30A69" w:rsidRDefault="00E30A69" w:rsidP="00BE3320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E30A69" w:rsidRDefault="00E30A69" w:rsidP="00BE3320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中汽中心团队获奖项目简介：</w:t>
      </w:r>
      <w:bookmarkStart w:id="0" w:name="_GoBack"/>
      <w:bookmarkEnd w:id="0"/>
    </w:p>
    <w:p w:rsidR="00E30A69" w:rsidRDefault="00E30A69" w:rsidP="00E30A69">
      <w:pPr>
        <w:pStyle w:val="a6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“CATARC制造执行CMES系统</w:t>
      </w:r>
    </w:p>
    <w:p w:rsidR="00E30A69" w:rsidRPr="00E30A69" w:rsidRDefault="00E30A69" w:rsidP="00E30A69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proofErr w:type="spellStart"/>
      <w:r w:rsidRPr="00E30A69">
        <w:rPr>
          <w:rFonts w:hint="eastAsia"/>
          <w:sz w:val="28"/>
          <w:szCs w:val="28"/>
        </w:rPr>
        <w:t>SCSolution</w:t>
      </w:r>
      <w:proofErr w:type="spellEnd"/>
      <w:r w:rsidRPr="00E30A69">
        <w:rPr>
          <w:rFonts w:hint="eastAsia"/>
          <w:sz w:val="28"/>
          <w:szCs w:val="28"/>
        </w:rPr>
        <w:t>充电站智能布局</w:t>
      </w:r>
    </w:p>
    <w:p w:rsidR="004324DD" w:rsidRDefault="004324DD" w:rsidP="00BE3320">
      <w:pPr>
        <w:jc w:val="left"/>
        <w:rPr>
          <w:sz w:val="28"/>
          <w:szCs w:val="28"/>
        </w:rPr>
      </w:pPr>
      <w:r w:rsidRPr="004324DD">
        <w:rPr>
          <w:noProof/>
          <w:sz w:val="28"/>
          <w:szCs w:val="28"/>
        </w:rPr>
        <w:lastRenderedPageBreak/>
        <w:drawing>
          <wp:inline distT="0" distB="0" distL="0" distR="0">
            <wp:extent cx="5274310" cy="3405022"/>
            <wp:effectExtent l="0" t="0" r="2540" b="5080"/>
            <wp:docPr id="1" name="图片 1" descr="C:\Users\james\Desktop\微信图片_2017122715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esktop\微信图片_20171227151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81" w:rsidRPr="00BE3320" w:rsidRDefault="00892D81" w:rsidP="00BE3320">
      <w:pPr>
        <w:jc w:val="left"/>
        <w:rPr>
          <w:sz w:val="28"/>
          <w:szCs w:val="28"/>
        </w:rPr>
      </w:pPr>
      <w:r w:rsidRPr="00892D81">
        <w:rPr>
          <w:noProof/>
          <w:sz w:val="28"/>
          <w:szCs w:val="28"/>
        </w:rPr>
        <w:drawing>
          <wp:inline distT="0" distB="0" distL="0" distR="0">
            <wp:extent cx="5274310" cy="2966799"/>
            <wp:effectExtent l="0" t="0" r="2540" b="5080"/>
            <wp:docPr id="2" name="图片 2" descr="E:\2016年\2016中央企业熠星创新创意大赛\宣传\微信图片_2018010313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年\2016中央企业熠星创新创意大赛\宣传\微信图片_201801031334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D81" w:rsidRPr="00BE3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0A" w:rsidRDefault="00B7790A" w:rsidP="00E30A69">
      <w:r>
        <w:separator/>
      </w:r>
    </w:p>
  </w:endnote>
  <w:endnote w:type="continuationSeparator" w:id="0">
    <w:p w:rsidR="00B7790A" w:rsidRDefault="00B7790A" w:rsidP="00E3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0A" w:rsidRDefault="00B7790A" w:rsidP="00E30A69">
      <w:r>
        <w:separator/>
      </w:r>
    </w:p>
  </w:footnote>
  <w:footnote w:type="continuationSeparator" w:id="0">
    <w:p w:rsidR="00B7790A" w:rsidRDefault="00B7790A" w:rsidP="00E3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3DA0"/>
    <w:multiLevelType w:val="hybridMultilevel"/>
    <w:tmpl w:val="F4CA6BC8"/>
    <w:lvl w:ilvl="0" w:tplc="27266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20"/>
    <w:rsid w:val="0000259A"/>
    <w:rsid w:val="004324DD"/>
    <w:rsid w:val="007324CA"/>
    <w:rsid w:val="00777088"/>
    <w:rsid w:val="007A4BB4"/>
    <w:rsid w:val="00892D81"/>
    <w:rsid w:val="00A0657A"/>
    <w:rsid w:val="00B7790A"/>
    <w:rsid w:val="00BD4FCA"/>
    <w:rsid w:val="00BE3320"/>
    <w:rsid w:val="00D56DA3"/>
    <w:rsid w:val="00E3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24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24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30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0A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0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30A69"/>
    <w:rPr>
      <w:sz w:val="18"/>
      <w:szCs w:val="18"/>
    </w:rPr>
  </w:style>
  <w:style w:type="paragraph" w:styleId="a6">
    <w:name w:val="List Paragraph"/>
    <w:basedOn w:val="a"/>
    <w:uiPriority w:val="34"/>
    <w:qFormat/>
    <w:rsid w:val="00E30A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24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24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30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0A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0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30A69"/>
    <w:rPr>
      <w:sz w:val="18"/>
      <w:szCs w:val="18"/>
    </w:rPr>
  </w:style>
  <w:style w:type="paragraph" w:styleId="a6">
    <w:name w:val="List Paragraph"/>
    <w:basedOn w:val="a"/>
    <w:uiPriority w:val="34"/>
    <w:qFormat/>
    <w:rsid w:val="00E30A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zhicheng zhao</dc:creator>
  <cp:keywords/>
  <dc:description/>
  <cp:lastModifiedBy>JINWEIGUANG</cp:lastModifiedBy>
  <cp:revision>5</cp:revision>
  <cp:lastPrinted>2017-12-27T06:53:00Z</cp:lastPrinted>
  <dcterms:created xsi:type="dcterms:W3CDTF">2017-12-27T06:26:00Z</dcterms:created>
  <dcterms:modified xsi:type="dcterms:W3CDTF">2018-01-04T03:15:00Z</dcterms:modified>
</cp:coreProperties>
</file>