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19" w:rsidRDefault="007A147C">
      <w:pPr>
        <w:rPr>
          <w:rFonts w:ascii="小标宋" w:eastAsia="小标宋" w:hAnsi="小标宋" w:cs="小标宋"/>
          <w:b/>
          <w:bCs/>
          <w:sz w:val="32"/>
          <w:szCs w:val="32"/>
        </w:rPr>
      </w:pPr>
      <w:r>
        <w:rPr>
          <w:rFonts w:ascii="小标宋" w:eastAsia="小标宋" w:hAnsi="小标宋" w:cs="小标宋" w:hint="eastAsia"/>
          <w:b/>
          <w:bCs/>
          <w:sz w:val="32"/>
          <w:szCs w:val="32"/>
        </w:rPr>
        <w:t>附件</w:t>
      </w:r>
      <w:r>
        <w:rPr>
          <w:rFonts w:ascii="小标宋" w:eastAsia="小标宋" w:hAnsi="小标宋" w:cs="小标宋" w:hint="eastAsia"/>
          <w:b/>
          <w:bCs/>
          <w:sz w:val="32"/>
          <w:szCs w:val="32"/>
        </w:rPr>
        <w:t>1</w:t>
      </w:r>
      <w:r>
        <w:rPr>
          <w:rFonts w:ascii="小标宋" w:eastAsia="小标宋" w:hAnsi="小标宋" w:cs="小标宋" w:hint="eastAsia"/>
          <w:b/>
          <w:bCs/>
          <w:sz w:val="32"/>
          <w:szCs w:val="32"/>
        </w:rPr>
        <w:t>：会议日程</w:t>
      </w:r>
    </w:p>
    <w:tbl>
      <w:tblPr>
        <w:tblStyle w:val="af"/>
        <w:tblW w:w="90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56"/>
        <w:gridCol w:w="7288"/>
      </w:tblGrid>
      <w:tr w:rsidR="00152B19">
        <w:tc>
          <w:tcPr>
            <w:tcW w:w="9044" w:type="dxa"/>
            <w:gridSpan w:val="2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12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日</w:t>
            </w:r>
          </w:p>
        </w:tc>
      </w:tr>
      <w:tr w:rsidR="00152B19">
        <w:tc>
          <w:tcPr>
            <w:tcW w:w="1756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10:00-17:30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嘉宾报到</w:t>
            </w:r>
          </w:p>
        </w:tc>
      </w:tr>
      <w:tr w:rsidR="00152B19">
        <w:tc>
          <w:tcPr>
            <w:tcW w:w="1756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16:00-17:30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中国汽车工程学会知识产权分会委员会议</w:t>
            </w:r>
          </w:p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（仅分会委员参加）</w:t>
            </w:r>
          </w:p>
        </w:tc>
      </w:tr>
      <w:tr w:rsidR="00152B19">
        <w:tc>
          <w:tcPr>
            <w:tcW w:w="1756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18:00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欢迎晚宴</w:t>
            </w:r>
          </w:p>
        </w:tc>
      </w:tr>
      <w:tr w:rsidR="00152B19">
        <w:tc>
          <w:tcPr>
            <w:tcW w:w="9044" w:type="dxa"/>
            <w:gridSpan w:val="2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12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6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 </w:t>
            </w:r>
          </w:p>
        </w:tc>
      </w:tr>
      <w:tr w:rsidR="00152B19">
        <w:tc>
          <w:tcPr>
            <w:tcW w:w="9044" w:type="dxa"/>
            <w:gridSpan w:val="2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主旨大会：知识产权推动汽车产业转型升级</w:t>
            </w:r>
          </w:p>
        </w:tc>
      </w:tr>
      <w:tr w:rsidR="00152B19">
        <w:tc>
          <w:tcPr>
            <w:tcW w:w="1756" w:type="dxa"/>
            <w:vMerge w:val="restart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9:00-9:20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中国汽车技术研究中心领导致辞</w:t>
            </w:r>
          </w:p>
        </w:tc>
      </w:tr>
      <w:tr w:rsidR="00152B19">
        <w:tc>
          <w:tcPr>
            <w:tcW w:w="1756" w:type="dxa"/>
            <w:vMerge/>
            <w:vAlign w:val="center"/>
          </w:tcPr>
          <w:p w:rsidR="00152B19" w:rsidRDefault="00152B19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天津市东丽区政府领导致辞</w:t>
            </w:r>
          </w:p>
        </w:tc>
      </w:tr>
      <w:tr w:rsidR="00152B19">
        <w:tc>
          <w:tcPr>
            <w:tcW w:w="1756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9:20-9:35</w:t>
            </w:r>
          </w:p>
        </w:tc>
        <w:tc>
          <w:tcPr>
            <w:tcW w:w="7288" w:type="dxa"/>
            <w:vAlign w:val="center"/>
          </w:tcPr>
          <w:p w:rsidR="00152B19" w:rsidRDefault="008A6120" w:rsidP="008A612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国家知识产权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局领导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讲话</w:t>
            </w:r>
          </w:p>
          <w:p w:rsidR="008A6120" w:rsidRDefault="008A6120" w:rsidP="008A6120">
            <w:pPr>
              <w:rPr>
                <w:rFonts w:ascii="华文仿宋" w:eastAsia="华文仿宋" w:hAnsi="华文仿宋" w:cs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题目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：</w:t>
            </w:r>
            <w:r w:rsidRPr="008A6120">
              <w:rPr>
                <w:rFonts w:ascii="华文仿宋" w:eastAsia="华文仿宋" w:hAnsi="华文仿宋" w:cs="华文仿宋" w:hint="eastAsia"/>
                <w:sz w:val="28"/>
                <w:szCs w:val="28"/>
              </w:rPr>
              <w:t>加强知识产权保护运用，促进汽车行业健康发展</w:t>
            </w:r>
          </w:p>
        </w:tc>
      </w:tr>
      <w:tr w:rsidR="00152B19">
        <w:tc>
          <w:tcPr>
            <w:tcW w:w="1756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9:35-9:50</w:t>
            </w:r>
          </w:p>
        </w:tc>
        <w:tc>
          <w:tcPr>
            <w:tcW w:w="7288" w:type="dxa"/>
            <w:vAlign w:val="center"/>
          </w:tcPr>
          <w:p w:rsidR="00152B19" w:rsidRDefault="008A6120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工业和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信息化部领导讲话</w:t>
            </w:r>
          </w:p>
          <w:p w:rsidR="008A6120" w:rsidRDefault="008A6120">
            <w:pPr>
              <w:rPr>
                <w:rFonts w:ascii="华文仿宋" w:eastAsia="华文仿宋" w:hAnsi="华文仿宋" w:cs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题目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：</w:t>
            </w:r>
            <w:r w:rsidRPr="008A6120">
              <w:rPr>
                <w:rFonts w:ascii="华文仿宋" w:eastAsia="华文仿宋" w:hAnsi="华文仿宋" w:cs="华文仿宋" w:hint="eastAsia"/>
                <w:sz w:val="28"/>
                <w:szCs w:val="28"/>
              </w:rPr>
              <w:t>强化知</w:t>
            </w:r>
            <w:bookmarkStart w:id="0" w:name="_GoBack"/>
            <w:bookmarkEnd w:id="0"/>
            <w:r w:rsidRPr="008A6120">
              <w:rPr>
                <w:rFonts w:ascii="华文仿宋" w:eastAsia="华文仿宋" w:hAnsi="华文仿宋" w:cs="华文仿宋" w:hint="eastAsia"/>
                <w:sz w:val="28"/>
                <w:szCs w:val="28"/>
              </w:rPr>
              <w:t>识产权保护，促进汽车产业转型升级</w:t>
            </w:r>
          </w:p>
        </w:tc>
      </w:tr>
      <w:tr w:rsidR="00152B19">
        <w:tc>
          <w:tcPr>
            <w:tcW w:w="1756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9:50-10:00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中国汽车工程学会领导发言</w:t>
            </w:r>
          </w:p>
        </w:tc>
      </w:tr>
      <w:tr w:rsidR="00152B19">
        <w:tc>
          <w:tcPr>
            <w:tcW w:w="1756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10:00-10:10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中国汽车工程学会知识产权分会成立仪式</w:t>
            </w:r>
          </w:p>
        </w:tc>
      </w:tr>
      <w:tr w:rsidR="00152B19">
        <w:tc>
          <w:tcPr>
            <w:tcW w:w="1756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10:10-10:30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茶歇</w:t>
            </w:r>
          </w:p>
        </w:tc>
      </w:tr>
      <w:tr w:rsidR="00152B19">
        <w:tc>
          <w:tcPr>
            <w:tcW w:w="1756" w:type="dxa"/>
            <w:vMerge w:val="restart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10:30-12:00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汽车企业自主创新及知识产权保护体系</w:t>
            </w:r>
          </w:p>
        </w:tc>
      </w:tr>
      <w:tr w:rsidR="00152B19">
        <w:tc>
          <w:tcPr>
            <w:tcW w:w="1756" w:type="dxa"/>
            <w:vMerge/>
            <w:vAlign w:val="center"/>
          </w:tcPr>
          <w:p w:rsidR="00152B19" w:rsidRDefault="00152B19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知识产权全球化管理体系</w:t>
            </w:r>
          </w:p>
        </w:tc>
      </w:tr>
      <w:tr w:rsidR="00152B19">
        <w:tc>
          <w:tcPr>
            <w:tcW w:w="1756" w:type="dxa"/>
            <w:vMerge/>
            <w:vAlign w:val="center"/>
          </w:tcPr>
          <w:p w:rsidR="00152B19" w:rsidRDefault="00152B19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知识产权战略助力企业研发创新</w:t>
            </w:r>
          </w:p>
        </w:tc>
      </w:tr>
      <w:tr w:rsidR="00152B19">
        <w:tc>
          <w:tcPr>
            <w:tcW w:w="1756" w:type="dxa"/>
            <w:vMerge/>
            <w:vAlign w:val="center"/>
          </w:tcPr>
          <w:p w:rsidR="00152B19" w:rsidRDefault="00152B19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汽车企业知识产权防控战略与实例分享</w:t>
            </w:r>
          </w:p>
        </w:tc>
      </w:tr>
      <w:tr w:rsidR="00152B19">
        <w:tc>
          <w:tcPr>
            <w:tcW w:w="1756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12:00-13:00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自助午餐</w:t>
            </w:r>
          </w:p>
        </w:tc>
      </w:tr>
      <w:tr w:rsidR="00152B19">
        <w:tc>
          <w:tcPr>
            <w:tcW w:w="9044" w:type="dxa"/>
            <w:gridSpan w:val="2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分论坛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：走向世界，知识产权为汽车企业保驾护航</w:t>
            </w:r>
          </w:p>
        </w:tc>
      </w:tr>
      <w:tr w:rsidR="00152B19">
        <w:tc>
          <w:tcPr>
            <w:tcW w:w="1756" w:type="dxa"/>
            <w:vMerge w:val="restart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lastRenderedPageBreak/>
              <w:t>13:30-15:10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国内外汽车知识产权发展趋势和案例分析</w:t>
            </w:r>
          </w:p>
        </w:tc>
      </w:tr>
      <w:tr w:rsidR="00152B19">
        <w:tc>
          <w:tcPr>
            <w:tcW w:w="1756" w:type="dxa"/>
            <w:vMerge/>
            <w:vAlign w:val="center"/>
          </w:tcPr>
          <w:p w:rsidR="00152B19" w:rsidRDefault="00152B19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美、日、欧知识产权制度的特点及保护技巧</w:t>
            </w:r>
          </w:p>
        </w:tc>
      </w:tr>
      <w:tr w:rsidR="00152B19">
        <w:tc>
          <w:tcPr>
            <w:tcW w:w="1756" w:type="dxa"/>
            <w:vMerge/>
            <w:vAlign w:val="center"/>
          </w:tcPr>
          <w:p w:rsidR="00152B19" w:rsidRDefault="00152B19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国外汽车企业利用知识产权保护其品牌及技术成果的经验</w:t>
            </w:r>
          </w:p>
        </w:tc>
      </w:tr>
      <w:tr w:rsidR="00152B19">
        <w:tc>
          <w:tcPr>
            <w:tcW w:w="1756" w:type="dxa"/>
            <w:vMerge/>
            <w:vAlign w:val="center"/>
          </w:tcPr>
          <w:p w:rsidR="00152B19" w:rsidRDefault="00152B19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专利、商标、商业秘密三位一体的知识产权保护策略</w:t>
            </w:r>
          </w:p>
        </w:tc>
      </w:tr>
      <w:tr w:rsidR="00152B19">
        <w:tc>
          <w:tcPr>
            <w:tcW w:w="1756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15:10-15:20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茶歇</w:t>
            </w:r>
          </w:p>
        </w:tc>
      </w:tr>
      <w:tr w:rsidR="00152B19">
        <w:tc>
          <w:tcPr>
            <w:tcW w:w="1756" w:type="dxa"/>
            <w:vMerge w:val="restart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15:20-17:00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中国自主品牌走出国门与知识产权海外策略</w:t>
            </w:r>
          </w:p>
        </w:tc>
      </w:tr>
      <w:tr w:rsidR="00152B19">
        <w:tc>
          <w:tcPr>
            <w:tcW w:w="1756" w:type="dxa"/>
            <w:vMerge/>
            <w:vAlign w:val="center"/>
          </w:tcPr>
          <w:p w:rsidR="00152B19" w:rsidRDefault="00152B19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专利大数据信息的挖掘与利用</w:t>
            </w:r>
          </w:p>
        </w:tc>
      </w:tr>
      <w:tr w:rsidR="00152B19">
        <w:tc>
          <w:tcPr>
            <w:tcW w:w="1756" w:type="dxa"/>
            <w:vMerge/>
            <w:vAlign w:val="center"/>
          </w:tcPr>
          <w:p w:rsidR="00152B19" w:rsidRDefault="00152B19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汽车知识产权海外保护优选途径与制度</w:t>
            </w:r>
          </w:p>
        </w:tc>
      </w:tr>
      <w:tr w:rsidR="00152B19">
        <w:trPr>
          <w:trHeight w:val="404"/>
        </w:trPr>
        <w:tc>
          <w:tcPr>
            <w:tcW w:w="1756" w:type="dxa"/>
            <w:vMerge/>
            <w:vAlign w:val="center"/>
          </w:tcPr>
          <w:p w:rsidR="00152B19" w:rsidRDefault="00152B19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知识产权风险应对策略与技巧</w:t>
            </w:r>
          </w:p>
        </w:tc>
      </w:tr>
      <w:tr w:rsidR="00152B19">
        <w:tc>
          <w:tcPr>
            <w:tcW w:w="9044" w:type="dxa"/>
            <w:gridSpan w:val="2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分论坛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：国家知识产权战略之下，汽车企业的机遇与挑战</w:t>
            </w:r>
          </w:p>
        </w:tc>
      </w:tr>
      <w:tr w:rsidR="00152B19">
        <w:trPr>
          <w:trHeight w:val="1258"/>
        </w:trPr>
        <w:tc>
          <w:tcPr>
            <w:tcW w:w="1756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13:30-15:10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对话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：车企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家，其他机构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家</w:t>
            </w:r>
          </w:p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议题：汽车企业如何对知识产权进行有效管理</w:t>
            </w:r>
          </w:p>
        </w:tc>
      </w:tr>
      <w:tr w:rsidR="00152B19">
        <w:tc>
          <w:tcPr>
            <w:tcW w:w="1756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15:10-15:20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茶歇</w:t>
            </w:r>
          </w:p>
        </w:tc>
      </w:tr>
      <w:tr w:rsidR="00152B19">
        <w:trPr>
          <w:trHeight w:val="952"/>
        </w:trPr>
        <w:tc>
          <w:tcPr>
            <w:tcW w:w="1756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15:20-17:00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对话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：车企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家，知识产权服务机构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家；</w:t>
            </w:r>
          </w:p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议题：汽车企业高价值专利特征及其培育之道</w:t>
            </w:r>
          </w:p>
        </w:tc>
      </w:tr>
      <w:tr w:rsidR="00152B19">
        <w:tc>
          <w:tcPr>
            <w:tcW w:w="1756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17:30</w:t>
            </w:r>
          </w:p>
        </w:tc>
        <w:tc>
          <w:tcPr>
            <w:tcW w:w="7288" w:type="dxa"/>
            <w:vAlign w:val="center"/>
          </w:tcPr>
          <w:p w:rsidR="00152B19" w:rsidRDefault="007A147C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自助晚餐</w:t>
            </w:r>
          </w:p>
        </w:tc>
      </w:tr>
    </w:tbl>
    <w:p w:rsidR="00152B19" w:rsidRDefault="007A147C">
      <w:pPr>
        <w:spacing w:line="48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</w:t>
      </w:r>
      <w:r>
        <w:rPr>
          <w:rFonts w:eastAsia="仿宋_GB2312"/>
          <w:sz w:val="28"/>
          <w:szCs w:val="28"/>
        </w:rPr>
        <w:t>：关于本次会议更多详情</w:t>
      </w:r>
      <w:r>
        <w:rPr>
          <w:rFonts w:eastAsia="仿宋_GB2312" w:hint="eastAsia"/>
          <w:sz w:val="28"/>
          <w:szCs w:val="28"/>
        </w:rPr>
        <w:t>请</w:t>
      </w:r>
      <w:r>
        <w:rPr>
          <w:rFonts w:eastAsia="仿宋_GB2312"/>
          <w:sz w:val="28"/>
          <w:szCs w:val="28"/>
        </w:rPr>
        <w:t>关注</w:t>
      </w:r>
      <w:r>
        <w:rPr>
          <w:rFonts w:eastAsia="仿宋_GB2312" w:hint="eastAsia"/>
          <w:sz w:val="28"/>
          <w:szCs w:val="28"/>
        </w:rPr>
        <w:t>微信</w:t>
      </w:r>
      <w:r>
        <w:rPr>
          <w:rFonts w:eastAsia="仿宋_GB2312"/>
          <w:sz w:val="28"/>
          <w:szCs w:val="28"/>
        </w:rPr>
        <w:t>公众号</w:t>
      </w:r>
      <w:r>
        <w:rPr>
          <w:rFonts w:eastAsia="仿宋_GB2312" w:hint="eastAsia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AutoIP</w:t>
      </w:r>
    </w:p>
    <w:p w:rsidR="00152B19" w:rsidRDefault="007A147C">
      <w:pPr>
        <w:spacing w:line="480" w:lineRule="exact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61595</wp:posOffset>
            </wp:positionV>
            <wp:extent cx="1440180" cy="1440180"/>
            <wp:effectExtent l="0" t="0" r="7620" b="7620"/>
            <wp:wrapNone/>
            <wp:docPr id="4" name="图片 4" descr="C:\Users\linlin\Desktop\AutoIP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inlin\Desktop\AutoIP公众号二维码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52B19" w:rsidRDefault="00152B19">
      <w:pPr>
        <w:rPr>
          <w:rFonts w:ascii="小标宋" w:eastAsia="小标宋" w:hAnsi="小标宋" w:cs="小标宋"/>
          <w:b/>
          <w:bCs/>
          <w:sz w:val="32"/>
          <w:szCs w:val="32"/>
        </w:rPr>
      </w:pPr>
    </w:p>
    <w:p w:rsidR="00152B19" w:rsidRDefault="00152B19">
      <w:pPr>
        <w:rPr>
          <w:rFonts w:ascii="小标宋" w:eastAsia="小标宋" w:hAnsi="小标宋" w:cs="小标宋"/>
          <w:b/>
          <w:bCs/>
          <w:sz w:val="32"/>
          <w:szCs w:val="32"/>
        </w:rPr>
      </w:pPr>
    </w:p>
    <w:p w:rsidR="00152B19" w:rsidRDefault="00152B19">
      <w:pPr>
        <w:rPr>
          <w:rFonts w:ascii="小标宋" w:eastAsia="小标宋" w:hAnsi="小标宋" w:cs="小标宋"/>
          <w:b/>
          <w:bCs/>
          <w:sz w:val="32"/>
          <w:szCs w:val="32"/>
        </w:rPr>
      </w:pPr>
    </w:p>
    <w:p w:rsidR="00152B19" w:rsidRDefault="00152B19">
      <w:pPr>
        <w:rPr>
          <w:rFonts w:ascii="小标宋" w:eastAsia="小标宋" w:hAnsi="小标宋" w:cs="小标宋"/>
          <w:b/>
          <w:bCs/>
          <w:sz w:val="32"/>
          <w:szCs w:val="32"/>
        </w:rPr>
      </w:pPr>
    </w:p>
    <w:p w:rsidR="00152B19" w:rsidRDefault="00152B19">
      <w:pPr>
        <w:rPr>
          <w:rFonts w:ascii="小标宋" w:eastAsia="小标宋" w:hAnsi="小标宋" w:cs="小标宋"/>
          <w:b/>
          <w:bCs/>
          <w:sz w:val="32"/>
          <w:szCs w:val="32"/>
        </w:rPr>
      </w:pPr>
    </w:p>
    <w:p w:rsidR="00152B19" w:rsidRDefault="00152B19">
      <w:pPr>
        <w:rPr>
          <w:rFonts w:ascii="小标宋" w:eastAsia="小标宋" w:hAnsi="小标宋" w:cs="小标宋"/>
          <w:b/>
          <w:bCs/>
          <w:sz w:val="32"/>
          <w:szCs w:val="32"/>
        </w:rPr>
      </w:pPr>
    </w:p>
    <w:p w:rsidR="00152B19" w:rsidRDefault="00152B19">
      <w:pPr>
        <w:rPr>
          <w:rFonts w:ascii="小标宋" w:eastAsia="小标宋" w:hAnsi="小标宋" w:cs="小标宋"/>
          <w:b/>
          <w:bCs/>
          <w:sz w:val="32"/>
          <w:szCs w:val="32"/>
        </w:rPr>
      </w:pPr>
    </w:p>
    <w:p w:rsidR="00152B19" w:rsidRDefault="00152B19">
      <w:pPr>
        <w:rPr>
          <w:rFonts w:ascii="小标宋" w:eastAsia="小标宋" w:hAnsi="小标宋" w:cs="小标宋"/>
          <w:b/>
          <w:bCs/>
          <w:sz w:val="32"/>
          <w:szCs w:val="32"/>
        </w:rPr>
      </w:pPr>
    </w:p>
    <w:sectPr w:rsidR="00152B19">
      <w:pgSz w:w="11906" w:h="16838"/>
      <w:pgMar w:top="56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7C" w:rsidRDefault="007A147C" w:rsidP="008A6120">
      <w:r>
        <w:separator/>
      </w:r>
    </w:p>
  </w:endnote>
  <w:endnote w:type="continuationSeparator" w:id="0">
    <w:p w:rsidR="007A147C" w:rsidRDefault="007A147C" w:rsidP="008A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7C" w:rsidRDefault="007A147C" w:rsidP="008A6120">
      <w:r>
        <w:separator/>
      </w:r>
    </w:p>
  </w:footnote>
  <w:footnote w:type="continuationSeparator" w:id="0">
    <w:p w:rsidR="007A147C" w:rsidRDefault="007A147C" w:rsidP="008A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71"/>
    <w:rsid w:val="000022FE"/>
    <w:rsid w:val="00023A78"/>
    <w:rsid w:val="000321E7"/>
    <w:rsid w:val="00032F50"/>
    <w:rsid w:val="00035226"/>
    <w:rsid w:val="00040455"/>
    <w:rsid w:val="000429C9"/>
    <w:rsid w:val="000576EE"/>
    <w:rsid w:val="00062181"/>
    <w:rsid w:val="00070792"/>
    <w:rsid w:val="00073F72"/>
    <w:rsid w:val="00077DC6"/>
    <w:rsid w:val="0008140A"/>
    <w:rsid w:val="000B34C3"/>
    <w:rsid w:val="000B7DA7"/>
    <w:rsid w:val="000C3225"/>
    <w:rsid w:val="000D0E34"/>
    <w:rsid w:val="000D5F17"/>
    <w:rsid w:val="00127C71"/>
    <w:rsid w:val="00141472"/>
    <w:rsid w:val="00152B19"/>
    <w:rsid w:val="001533B8"/>
    <w:rsid w:val="0018104D"/>
    <w:rsid w:val="00182240"/>
    <w:rsid w:val="001847E2"/>
    <w:rsid w:val="00186E2F"/>
    <w:rsid w:val="0019482F"/>
    <w:rsid w:val="001A08EA"/>
    <w:rsid w:val="001A15FD"/>
    <w:rsid w:val="001A2229"/>
    <w:rsid w:val="001C5365"/>
    <w:rsid w:val="001C6E43"/>
    <w:rsid w:val="001E5B53"/>
    <w:rsid w:val="001F47CF"/>
    <w:rsid w:val="001F6FED"/>
    <w:rsid w:val="00207B22"/>
    <w:rsid w:val="00211CDD"/>
    <w:rsid w:val="00211EE0"/>
    <w:rsid w:val="00230E6F"/>
    <w:rsid w:val="0023301F"/>
    <w:rsid w:val="00242E48"/>
    <w:rsid w:val="002465C6"/>
    <w:rsid w:val="002547D3"/>
    <w:rsid w:val="00282282"/>
    <w:rsid w:val="00285311"/>
    <w:rsid w:val="002868D4"/>
    <w:rsid w:val="002A5686"/>
    <w:rsid w:val="002B75EF"/>
    <w:rsid w:val="002D3246"/>
    <w:rsid w:val="002E2256"/>
    <w:rsid w:val="002E2BE9"/>
    <w:rsid w:val="002F5C71"/>
    <w:rsid w:val="002F5F54"/>
    <w:rsid w:val="003109AE"/>
    <w:rsid w:val="003568FC"/>
    <w:rsid w:val="0036681A"/>
    <w:rsid w:val="00367589"/>
    <w:rsid w:val="00376023"/>
    <w:rsid w:val="003A6FE8"/>
    <w:rsid w:val="003C6781"/>
    <w:rsid w:val="003D16FD"/>
    <w:rsid w:val="003E3EFB"/>
    <w:rsid w:val="00401409"/>
    <w:rsid w:val="004208E7"/>
    <w:rsid w:val="00427B16"/>
    <w:rsid w:val="0044248B"/>
    <w:rsid w:val="004727CA"/>
    <w:rsid w:val="00473616"/>
    <w:rsid w:val="00474034"/>
    <w:rsid w:val="0048217D"/>
    <w:rsid w:val="00483110"/>
    <w:rsid w:val="00492529"/>
    <w:rsid w:val="0049394F"/>
    <w:rsid w:val="004A2E9F"/>
    <w:rsid w:val="004A7D71"/>
    <w:rsid w:val="004B27FA"/>
    <w:rsid w:val="004D7F5D"/>
    <w:rsid w:val="00502F8C"/>
    <w:rsid w:val="00525FE9"/>
    <w:rsid w:val="00526559"/>
    <w:rsid w:val="00546C8D"/>
    <w:rsid w:val="00552A2A"/>
    <w:rsid w:val="00555FBC"/>
    <w:rsid w:val="00562651"/>
    <w:rsid w:val="005679CD"/>
    <w:rsid w:val="00584B1F"/>
    <w:rsid w:val="005A797B"/>
    <w:rsid w:val="005B2963"/>
    <w:rsid w:val="005B363B"/>
    <w:rsid w:val="005D14BF"/>
    <w:rsid w:val="005E43FE"/>
    <w:rsid w:val="005E75D2"/>
    <w:rsid w:val="005F3D54"/>
    <w:rsid w:val="005F7175"/>
    <w:rsid w:val="006109B9"/>
    <w:rsid w:val="0062622B"/>
    <w:rsid w:val="0064027D"/>
    <w:rsid w:val="00653644"/>
    <w:rsid w:val="00667AB3"/>
    <w:rsid w:val="00675D08"/>
    <w:rsid w:val="006C2003"/>
    <w:rsid w:val="006C3790"/>
    <w:rsid w:val="006C405E"/>
    <w:rsid w:val="006E4430"/>
    <w:rsid w:val="006E6032"/>
    <w:rsid w:val="00713E55"/>
    <w:rsid w:val="00715A2C"/>
    <w:rsid w:val="007161B9"/>
    <w:rsid w:val="00720D98"/>
    <w:rsid w:val="00722125"/>
    <w:rsid w:val="00727232"/>
    <w:rsid w:val="00740297"/>
    <w:rsid w:val="00742823"/>
    <w:rsid w:val="00746D4A"/>
    <w:rsid w:val="00761BCD"/>
    <w:rsid w:val="00764B0A"/>
    <w:rsid w:val="00766584"/>
    <w:rsid w:val="00767094"/>
    <w:rsid w:val="0077501D"/>
    <w:rsid w:val="00792A8C"/>
    <w:rsid w:val="0079746B"/>
    <w:rsid w:val="007A080C"/>
    <w:rsid w:val="007A147C"/>
    <w:rsid w:val="007B0860"/>
    <w:rsid w:val="007B16EA"/>
    <w:rsid w:val="007B1C2B"/>
    <w:rsid w:val="007B4C6A"/>
    <w:rsid w:val="007E6BE8"/>
    <w:rsid w:val="007F10DD"/>
    <w:rsid w:val="007F1752"/>
    <w:rsid w:val="007F6BCF"/>
    <w:rsid w:val="00832421"/>
    <w:rsid w:val="00845AB8"/>
    <w:rsid w:val="00845C71"/>
    <w:rsid w:val="00861287"/>
    <w:rsid w:val="00872D7E"/>
    <w:rsid w:val="00885E7D"/>
    <w:rsid w:val="008930D8"/>
    <w:rsid w:val="00896F69"/>
    <w:rsid w:val="008A36E9"/>
    <w:rsid w:val="008A6120"/>
    <w:rsid w:val="008C7AFF"/>
    <w:rsid w:val="008D00A6"/>
    <w:rsid w:val="008E058E"/>
    <w:rsid w:val="008F5D93"/>
    <w:rsid w:val="00904008"/>
    <w:rsid w:val="00913637"/>
    <w:rsid w:val="00923428"/>
    <w:rsid w:val="00962951"/>
    <w:rsid w:val="0097049A"/>
    <w:rsid w:val="00971070"/>
    <w:rsid w:val="00977ABB"/>
    <w:rsid w:val="00985D15"/>
    <w:rsid w:val="0099677E"/>
    <w:rsid w:val="009B3DE7"/>
    <w:rsid w:val="009B3F89"/>
    <w:rsid w:val="009C7F6B"/>
    <w:rsid w:val="009D3CE2"/>
    <w:rsid w:val="009E39BA"/>
    <w:rsid w:val="009E58DC"/>
    <w:rsid w:val="009E63C3"/>
    <w:rsid w:val="009E6468"/>
    <w:rsid w:val="009F2A70"/>
    <w:rsid w:val="009F3F8D"/>
    <w:rsid w:val="009F7546"/>
    <w:rsid w:val="00A01724"/>
    <w:rsid w:val="00A16781"/>
    <w:rsid w:val="00A218A2"/>
    <w:rsid w:val="00A33F1B"/>
    <w:rsid w:val="00A3408C"/>
    <w:rsid w:val="00A47184"/>
    <w:rsid w:val="00A56C9C"/>
    <w:rsid w:val="00A57796"/>
    <w:rsid w:val="00A578CF"/>
    <w:rsid w:val="00A675FB"/>
    <w:rsid w:val="00A95291"/>
    <w:rsid w:val="00AE18BE"/>
    <w:rsid w:val="00AE5955"/>
    <w:rsid w:val="00AE6591"/>
    <w:rsid w:val="00AE757E"/>
    <w:rsid w:val="00AF19E3"/>
    <w:rsid w:val="00B05460"/>
    <w:rsid w:val="00B21B66"/>
    <w:rsid w:val="00B4186A"/>
    <w:rsid w:val="00B45B61"/>
    <w:rsid w:val="00B467D8"/>
    <w:rsid w:val="00B47F8A"/>
    <w:rsid w:val="00B541B8"/>
    <w:rsid w:val="00B604A4"/>
    <w:rsid w:val="00B747BE"/>
    <w:rsid w:val="00B75E34"/>
    <w:rsid w:val="00B76869"/>
    <w:rsid w:val="00B846F2"/>
    <w:rsid w:val="00BA65FA"/>
    <w:rsid w:val="00BB0100"/>
    <w:rsid w:val="00BB28BE"/>
    <w:rsid w:val="00BD57FD"/>
    <w:rsid w:val="00C1259D"/>
    <w:rsid w:val="00C17878"/>
    <w:rsid w:val="00C35001"/>
    <w:rsid w:val="00C52FAE"/>
    <w:rsid w:val="00C72CF4"/>
    <w:rsid w:val="00C759F5"/>
    <w:rsid w:val="00C90438"/>
    <w:rsid w:val="00C963B1"/>
    <w:rsid w:val="00CB1657"/>
    <w:rsid w:val="00CB1AC3"/>
    <w:rsid w:val="00CB661E"/>
    <w:rsid w:val="00CC26C7"/>
    <w:rsid w:val="00CD37EC"/>
    <w:rsid w:val="00CD7D73"/>
    <w:rsid w:val="00CE124F"/>
    <w:rsid w:val="00CF1011"/>
    <w:rsid w:val="00D2131A"/>
    <w:rsid w:val="00D31608"/>
    <w:rsid w:val="00D72090"/>
    <w:rsid w:val="00D85B4B"/>
    <w:rsid w:val="00D87913"/>
    <w:rsid w:val="00D930B7"/>
    <w:rsid w:val="00D9434A"/>
    <w:rsid w:val="00DA1D08"/>
    <w:rsid w:val="00DA2A14"/>
    <w:rsid w:val="00DB4D2C"/>
    <w:rsid w:val="00DC1D50"/>
    <w:rsid w:val="00DE2B3E"/>
    <w:rsid w:val="00DF4204"/>
    <w:rsid w:val="00E16530"/>
    <w:rsid w:val="00E21806"/>
    <w:rsid w:val="00E2776B"/>
    <w:rsid w:val="00E46849"/>
    <w:rsid w:val="00E54FEC"/>
    <w:rsid w:val="00E56172"/>
    <w:rsid w:val="00E564F1"/>
    <w:rsid w:val="00E64D07"/>
    <w:rsid w:val="00E677CA"/>
    <w:rsid w:val="00E82DA4"/>
    <w:rsid w:val="00E858F3"/>
    <w:rsid w:val="00E87A72"/>
    <w:rsid w:val="00EA31BF"/>
    <w:rsid w:val="00EB6C5F"/>
    <w:rsid w:val="00ED3DDF"/>
    <w:rsid w:val="00EE5C38"/>
    <w:rsid w:val="00EF0357"/>
    <w:rsid w:val="00F11673"/>
    <w:rsid w:val="00F252CE"/>
    <w:rsid w:val="00F2768A"/>
    <w:rsid w:val="00F46F64"/>
    <w:rsid w:val="00F54090"/>
    <w:rsid w:val="00F56735"/>
    <w:rsid w:val="00F77C1A"/>
    <w:rsid w:val="00F84CC7"/>
    <w:rsid w:val="00FA4C1F"/>
    <w:rsid w:val="00FB36D3"/>
    <w:rsid w:val="00FB69C6"/>
    <w:rsid w:val="00FC5870"/>
    <w:rsid w:val="00FC5F01"/>
    <w:rsid w:val="00FC6125"/>
    <w:rsid w:val="00FD60FA"/>
    <w:rsid w:val="00FE79C8"/>
    <w:rsid w:val="00FF116B"/>
    <w:rsid w:val="00FF665F"/>
    <w:rsid w:val="00FF7A21"/>
    <w:rsid w:val="049B155D"/>
    <w:rsid w:val="109A42EE"/>
    <w:rsid w:val="132C3147"/>
    <w:rsid w:val="19EB7480"/>
    <w:rsid w:val="1F4509CC"/>
    <w:rsid w:val="39823B61"/>
    <w:rsid w:val="3F9C30C7"/>
    <w:rsid w:val="40AE41EB"/>
    <w:rsid w:val="42F54FDC"/>
    <w:rsid w:val="47DE1000"/>
    <w:rsid w:val="481E3D53"/>
    <w:rsid w:val="4E2C68FB"/>
    <w:rsid w:val="529060E0"/>
    <w:rsid w:val="5A3416C9"/>
    <w:rsid w:val="5AB91721"/>
    <w:rsid w:val="645A3E1F"/>
    <w:rsid w:val="65875661"/>
    <w:rsid w:val="66795374"/>
    <w:rsid w:val="691E6439"/>
    <w:rsid w:val="72287EB1"/>
    <w:rsid w:val="73E144E9"/>
    <w:rsid w:val="74076EDC"/>
    <w:rsid w:val="77B6685A"/>
    <w:rsid w:val="7932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498097D-7435-40D1-BB7D-93C5C32F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annotation text" w:semiHidden="1" w:qFormat="1"/>
    <w:lsdException w:name="header" w:uiPriority="99" w:qFormat="1"/>
    <w:lsdException w:name="footer" w:qFormat="1"/>
    <w:lsdException w:name="caption" w:qFormat="1"/>
    <w:lsdException w:name="footnote reference" w:semiHidden="1" w:qFormat="1"/>
    <w:lsdException w:name="annotation reference" w:semiHidden="1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widowControl/>
      <w:spacing w:after="240" w:line="360" w:lineRule="exact"/>
      <w:ind w:firstLine="480"/>
      <w:jc w:val="left"/>
    </w:pPr>
    <w:rPr>
      <w:kern w:val="0"/>
      <w:sz w:val="24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basedOn w:val="a0"/>
    <w:semiHidden/>
    <w:qFormat/>
    <w:rPr>
      <w:sz w:val="21"/>
      <w:szCs w:val="21"/>
    </w:rPr>
  </w:style>
  <w:style w:type="character" w:styleId="ae">
    <w:name w:val="footnote reference"/>
    <w:basedOn w:val="a0"/>
    <w:semiHidden/>
    <w:qFormat/>
    <w:rPr>
      <w:vertAlign w:val="superscript"/>
    </w:rPr>
  </w:style>
  <w:style w:type="table" w:styleId="af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a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9"/>
    <w:qFormat/>
    <w:rPr>
      <w:kern w:val="2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customStyle="1" w:styleId="Style3">
    <w:name w:val="_Style 3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D1B8F7-6820-46D9-87D5-3620235A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</Words>
  <Characters>731</Characters>
  <Application>Microsoft Office Word</Application>
  <DocSecurity>0</DocSecurity>
  <Lines>6</Lines>
  <Paragraphs>1</Paragraphs>
  <ScaleCrop>false</ScaleCrop>
  <Company>sae-china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sae-</dc:creator>
  <cp:lastModifiedBy>linlin</cp:lastModifiedBy>
  <cp:revision>133</cp:revision>
  <cp:lastPrinted>2017-10-20T05:21:00Z</cp:lastPrinted>
  <dcterms:created xsi:type="dcterms:W3CDTF">2016-09-05T06:20:00Z</dcterms:created>
  <dcterms:modified xsi:type="dcterms:W3CDTF">2017-10-21T02:21:00Z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